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1EF" w14:textId="71378C21" w:rsidR="003314B9" w:rsidRPr="003314B9" w:rsidRDefault="003314B9" w:rsidP="003314B9">
      <w:pPr>
        <w:jc w:val="center"/>
        <w:rPr>
          <w:sz w:val="32"/>
          <w:szCs w:val="32"/>
          <w:u w:val="single"/>
          <w:lang w:val="en-CA"/>
        </w:rPr>
      </w:pPr>
      <w:r w:rsidRPr="003314B9">
        <w:rPr>
          <w:sz w:val="32"/>
          <w:szCs w:val="32"/>
          <w:u w:val="single"/>
          <w:lang w:val="en-CA"/>
        </w:rPr>
        <w:t>Keeping our eyes on inflation</w:t>
      </w:r>
    </w:p>
    <w:p w14:paraId="2A1DC2CF" w14:textId="77777777" w:rsidR="003314B9" w:rsidRPr="003314B9" w:rsidRDefault="003314B9">
      <w:pPr>
        <w:rPr>
          <w:lang w:val="en-CA"/>
        </w:rPr>
      </w:pPr>
    </w:p>
    <w:p w14:paraId="6EA8CBE6" w14:textId="30849A6D" w:rsidR="79564D40" w:rsidRPr="0096273F" w:rsidRDefault="0052427E" w:rsidP="696D59C9">
      <w:pPr>
        <w:rPr>
          <w:lang w:val="en-CA"/>
        </w:rPr>
      </w:pPr>
      <w:hyperlink r:id="rId5">
        <w:r w:rsidR="79564D40" w:rsidRPr="0096273F">
          <w:rPr>
            <w:rStyle w:val="Hyperlink"/>
            <w:lang w:val="en-CA"/>
          </w:rPr>
          <w:t>https://www.bankofcanada.ca/2021/12/keeping-our-eyes-on-inflation/</w:t>
        </w:r>
      </w:hyperlink>
    </w:p>
    <w:p w14:paraId="7F0F09AC" w14:textId="5F20354F" w:rsidR="696D59C9" w:rsidRPr="0096273F" w:rsidRDefault="696D59C9" w:rsidP="696D59C9">
      <w:pPr>
        <w:rPr>
          <w:lang w:val="en-CA"/>
        </w:rPr>
      </w:pPr>
    </w:p>
    <w:p w14:paraId="585A8F51" w14:textId="1C5CF012" w:rsidR="79564D40" w:rsidRPr="0052427E" w:rsidRDefault="79564D40" w:rsidP="696D59C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2427E">
        <w:rPr>
          <w:sz w:val="24"/>
          <w:szCs w:val="24"/>
        </w:rPr>
        <w:t xml:space="preserve">What are the three main drivers of </w:t>
      </w:r>
      <w:r w:rsidR="61C556B8" w:rsidRPr="0052427E">
        <w:rPr>
          <w:sz w:val="24"/>
          <w:szCs w:val="24"/>
        </w:rPr>
        <w:t xml:space="preserve">current </w:t>
      </w:r>
      <w:r w:rsidRPr="0052427E">
        <w:rPr>
          <w:sz w:val="24"/>
          <w:szCs w:val="24"/>
        </w:rPr>
        <w:t>inflation according to the speaker? What are the corresponding terms we used for each one of the three in class?</w:t>
      </w:r>
    </w:p>
    <w:p w14:paraId="3472A7C6" w14:textId="7730D33D" w:rsidR="0052427E" w:rsidRPr="0052427E" w:rsidRDefault="0052427E" w:rsidP="0052427E">
      <w:pPr>
        <w:rPr>
          <w:rFonts w:eastAsiaTheme="minorEastAsia"/>
          <w:sz w:val="24"/>
          <w:szCs w:val="24"/>
        </w:rPr>
      </w:pPr>
    </w:p>
    <w:p w14:paraId="2724CE83" w14:textId="77777777" w:rsidR="0052427E" w:rsidRPr="0052427E" w:rsidRDefault="0052427E" w:rsidP="0052427E">
      <w:pPr>
        <w:rPr>
          <w:rFonts w:eastAsiaTheme="minorEastAsia"/>
          <w:sz w:val="24"/>
          <w:szCs w:val="24"/>
        </w:rPr>
      </w:pPr>
    </w:p>
    <w:p w14:paraId="4506BF61" w14:textId="4A133B1A" w:rsidR="2D3C241F" w:rsidRPr="0052427E" w:rsidRDefault="2D3C241F" w:rsidP="696D5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27E">
        <w:rPr>
          <w:sz w:val="24"/>
          <w:szCs w:val="24"/>
        </w:rPr>
        <w:t>How have consumption patterns changed throughout the pandemic?</w:t>
      </w:r>
      <w:r w:rsidR="13599721" w:rsidRPr="0052427E">
        <w:rPr>
          <w:sz w:val="24"/>
          <w:szCs w:val="24"/>
        </w:rPr>
        <w:t xml:space="preserve"> Does this analysis apply to your own purchasing </w:t>
      </w:r>
      <w:proofErr w:type="spellStart"/>
      <w:r w:rsidR="13599721" w:rsidRPr="0052427E">
        <w:rPr>
          <w:sz w:val="24"/>
          <w:szCs w:val="24"/>
        </w:rPr>
        <w:t>behaviour</w:t>
      </w:r>
      <w:proofErr w:type="spellEnd"/>
      <w:r w:rsidR="13599721" w:rsidRPr="0052427E">
        <w:rPr>
          <w:sz w:val="24"/>
          <w:szCs w:val="24"/>
        </w:rPr>
        <w:t>?</w:t>
      </w:r>
      <w:r w:rsidR="037495BF" w:rsidRPr="0052427E">
        <w:rPr>
          <w:sz w:val="24"/>
          <w:szCs w:val="24"/>
        </w:rPr>
        <w:t xml:space="preserve"> What impacts did these patterns have on the inflation rates for goods and services?</w:t>
      </w:r>
    </w:p>
    <w:p w14:paraId="5ECF212C" w14:textId="58678258" w:rsidR="0052427E" w:rsidRPr="0052427E" w:rsidRDefault="0052427E" w:rsidP="0052427E">
      <w:pPr>
        <w:rPr>
          <w:sz w:val="24"/>
          <w:szCs w:val="24"/>
        </w:rPr>
      </w:pPr>
    </w:p>
    <w:p w14:paraId="16004ADB" w14:textId="77777777" w:rsidR="0052427E" w:rsidRPr="0052427E" w:rsidRDefault="0052427E" w:rsidP="0052427E">
      <w:pPr>
        <w:rPr>
          <w:sz w:val="24"/>
          <w:szCs w:val="24"/>
        </w:rPr>
      </w:pPr>
    </w:p>
    <w:p w14:paraId="21D4C650" w14:textId="626F9314" w:rsidR="504B3636" w:rsidRPr="0052427E" w:rsidRDefault="504B3636" w:rsidP="696D5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27E">
        <w:rPr>
          <w:sz w:val="24"/>
          <w:szCs w:val="24"/>
        </w:rPr>
        <w:t>Why did the Bank of Canada keep the policy interest rate stable</w:t>
      </w:r>
      <w:r w:rsidR="6A810175" w:rsidRPr="0052427E">
        <w:rPr>
          <w:sz w:val="24"/>
          <w:szCs w:val="24"/>
        </w:rPr>
        <w:t>?</w:t>
      </w:r>
    </w:p>
    <w:sectPr w:rsidR="504B3636" w:rsidRPr="0052427E" w:rsidSect="0096273F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17E"/>
    <w:multiLevelType w:val="hybridMultilevel"/>
    <w:tmpl w:val="2E32BC20"/>
    <w:lvl w:ilvl="0" w:tplc="B61A9C32">
      <w:start w:val="1"/>
      <w:numFmt w:val="decimal"/>
      <w:lvlText w:val="%1."/>
      <w:lvlJc w:val="left"/>
      <w:pPr>
        <w:ind w:left="720" w:hanging="360"/>
      </w:pPr>
    </w:lvl>
    <w:lvl w:ilvl="1" w:tplc="97982324">
      <w:start w:val="1"/>
      <w:numFmt w:val="lowerLetter"/>
      <w:lvlText w:val="%2."/>
      <w:lvlJc w:val="left"/>
      <w:pPr>
        <w:ind w:left="1440" w:hanging="360"/>
      </w:pPr>
    </w:lvl>
    <w:lvl w:ilvl="2" w:tplc="9000C874">
      <w:start w:val="1"/>
      <w:numFmt w:val="lowerRoman"/>
      <w:lvlText w:val="%3."/>
      <w:lvlJc w:val="right"/>
      <w:pPr>
        <w:ind w:left="2160" w:hanging="180"/>
      </w:pPr>
    </w:lvl>
    <w:lvl w:ilvl="3" w:tplc="AF086E7E">
      <w:start w:val="1"/>
      <w:numFmt w:val="decimal"/>
      <w:lvlText w:val="%4."/>
      <w:lvlJc w:val="left"/>
      <w:pPr>
        <w:ind w:left="2880" w:hanging="360"/>
      </w:pPr>
    </w:lvl>
    <w:lvl w:ilvl="4" w:tplc="39D2A794">
      <w:start w:val="1"/>
      <w:numFmt w:val="lowerLetter"/>
      <w:lvlText w:val="%5."/>
      <w:lvlJc w:val="left"/>
      <w:pPr>
        <w:ind w:left="3600" w:hanging="360"/>
      </w:pPr>
    </w:lvl>
    <w:lvl w:ilvl="5" w:tplc="5A10A8C0">
      <w:start w:val="1"/>
      <w:numFmt w:val="lowerRoman"/>
      <w:lvlText w:val="%6."/>
      <w:lvlJc w:val="right"/>
      <w:pPr>
        <w:ind w:left="4320" w:hanging="180"/>
      </w:pPr>
    </w:lvl>
    <w:lvl w:ilvl="6" w:tplc="62F006AE">
      <w:start w:val="1"/>
      <w:numFmt w:val="decimal"/>
      <w:lvlText w:val="%7."/>
      <w:lvlJc w:val="left"/>
      <w:pPr>
        <w:ind w:left="5040" w:hanging="360"/>
      </w:pPr>
    </w:lvl>
    <w:lvl w:ilvl="7" w:tplc="88686D98">
      <w:start w:val="1"/>
      <w:numFmt w:val="lowerLetter"/>
      <w:lvlText w:val="%8."/>
      <w:lvlJc w:val="left"/>
      <w:pPr>
        <w:ind w:left="5760" w:hanging="360"/>
      </w:pPr>
    </w:lvl>
    <w:lvl w:ilvl="8" w:tplc="CCEC1F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A45CF"/>
    <w:rsid w:val="003314B9"/>
    <w:rsid w:val="0052427E"/>
    <w:rsid w:val="0096273F"/>
    <w:rsid w:val="00B608EF"/>
    <w:rsid w:val="0139F14A"/>
    <w:rsid w:val="037495BF"/>
    <w:rsid w:val="06247BF6"/>
    <w:rsid w:val="13599721"/>
    <w:rsid w:val="17D5899D"/>
    <w:rsid w:val="197E7188"/>
    <w:rsid w:val="1B8BD0B8"/>
    <w:rsid w:val="2D3C241F"/>
    <w:rsid w:val="35AA45CF"/>
    <w:rsid w:val="416C4B23"/>
    <w:rsid w:val="504B3636"/>
    <w:rsid w:val="57EB8A4E"/>
    <w:rsid w:val="57F99DF7"/>
    <w:rsid w:val="61C556B8"/>
    <w:rsid w:val="696D59C9"/>
    <w:rsid w:val="6A810175"/>
    <w:rsid w:val="795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45CF"/>
  <w15:chartTrackingRefBased/>
  <w15:docId w15:val="{0029C8BF-EAD1-455F-BD11-9D75570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ofcanada.ca/2021/12/keeping-our-eyes-on-inf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4</cp:revision>
  <dcterms:created xsi:type="dcterms:W3CDTF">2021-12-11T21:57:00Z</dcterms:created>
  <dcterms:modified xsi:type="dcterms:W3CDTF">2021-12-16T04:59:00Z</dcterms:modified>
</cp:coreProperties>
</file>